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67AAA474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43653E">
        <w:rPr>
          <w:rFonts w:ascii="Verdana" w:hAnsi="Verdana"/>
          <w:b/>
          <w:sz w:val="18"/>
          <w:szCs w:val="18"/>
        </w:rPr>
        <w:t>„</w:t>
      </w:r>
      <w:bookmarkEnd w:id="1"/>
      <w:r w:rsidR="0043653E">
        <w:rPr>
          <w:rFonts w:ascii="Verdana" w:hAnsi="Verdana"/>
          <w:b/>
          <w:sz w:val="18"/>
          <w:szCs w:val="18"/>
        </w:rPr>
        <w:t xml:space="preserve">Prohlídky a zkoušky UTZ v obvodu OŘ Ostrava ve správě SSZT 2024-2026“ </w:t>
      </w:r>
      <w:r w:rsidR="0043653E">
        <w:rPr>
          <w:rFonts w:ascii="Verdana" w:hAnsi="Verdana"/>
          <w:sz w:val="18"/>
          <w:szCs w:val="18"/>
        </w:rPr>
        <w:t xml:space="preserve">č.j. 25488/2024-SŽ-OŘ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653E">
        <w:rPr>
          <w:rFonts w:ascii="Verdana" w:hAnsi="Verdana"/>
          <w:sz w:val="18"/>
          <w:szCs w:val="18"/>
        </w:rPr>
      </w:r>
      <w:r w:rsidR="0043653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3653E">
        <w:rPr>
          <w:rFonts w:ascii="Verdana" w:hAnsi="Verdana"/>
          <w:sz w:val="18"/>
          <w:szCs w:val="18"/>
        </w:rPr>
      </w:r>
      <w:r w:rsidR="0043653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575E8D"/>
    <w:rsid w:val="00593F8E"/>
    <w:rsid w:val="005E736F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33</cp:revision>
  <cp:lastPrinted>2016-08-01T07:54:00Z</cp:lastPrinted>
  <dcterms:created xsi:type="dcterms:W3CDTF">2018-11-26T13:16:00Z</dcterms:created>
  <dcterms:modified xsi:type="dcterms:W3CDTF">2024-06-18T11:27:00Z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